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52075" w14:textId="77777777" w:rsidR="006A189D" w:rsidRPr="006A189D" w:rsidRDefault="006A189D" w:rsidP="00261C58">
      <w:pPr>
        <w:jc w:val="center"/>
      </w:pPr>
      <w:r w:rsidRPr="006A189D">
        <w:t xml:space="preserve">CONSTITUTION OF </w:t>
      </w:r>
      <w:r w:rsidR="00A50A9F">
        <w:t>PI TAU SIGMA</w:t>
      </w:r>
    </w:p>
    <w:p w14:paraId="0C4B29C2" w14:textId="27CC49DD" w:rsidR="006A189D" w:rsidRPr="006A189D" w:rsidRDefault="007427B1" w:rsidP="00261C58">
      <w:pPr>
        <w:jc w:val="center"/>
      </w:pPr>
      <w:r>
        <w:t>Amended</w:t>
      </w:r>
      <w:r w:rsidR="005B34B4">
        <w:t xml:space="preserve"> </w:t>
      </w:r>
      <w:proofErr w:type="gramStart"/>
      <w:r w:rsidR="00467959">
        <w:t>02</w:t>
      </w:r>
      <w:r w:rsidR="005B34B4">
        <w:t>/</w:t>
      </w:r>
      <w:r w:rsidR="00467959">
        <w:t>07</w:t>
      </w:r>
      <w:r w:rsidR="005B34B4">
        <w:t>/</w:t>
      </w:r>
      <w:r w:rsidR="00467959">
        <w:t>21</w:t>
      </w:r>
      <w:proofErr w:type="gramEnd"/>
    </w:p>
    <w:p w14:paraId="3A8DB7B1" w14:textId="77777777" w:rsidR="00282320" w:rsidRDefault="00282320" w:rsidP="00282320">
      <w:pPr>
        <w:autoSpaceDE w:val="0"/>
        <w:autoSpaceDN w:val="0"/>
        <w:adjustRightInd w:val="0"/>
        <w:spacing w:after="0"/>
        <w:rPr>
          <w:rFonts w:ascii="Times New Roman" w:hAnsi="Times New Roman" w:cs="Times New Roman"/>
          <w:i/>
          <w:iCs/>
          <w:color w:val="000000"/>
          <w:sz w:val="20"/>
          <w:szCs w:val="20"/>
        </w:rPr>
      </w:pPr>
    </w:p>
    <w:p w14:paraId="69CCCE53" w14:textId="77777777" w:rsidR="00282320" w:rsidRPr="00E6525E" w:rsidRDefault="00282320" w:rsidP="00282320">
      <w:pPr>
        <w:autoSpaceDE w:val="0"/>
        <w:autoSpaceDN w:val="0"/>
        <w:adjustRightInd w:val="0"/>
        <w:spacing w:after="0"/>
        <w:rPr>
          <w:rFonts w:ascii="Times New Roman" w:hAnsi="Times New Roman" w:cs="Times New Roman"/>
          <w:b/>
          <w:color w:val="000000"/>
          <w:sz w:val="20"/>
          <w:szCs w:val="20"/>
        </w:rPr>
      </w:pPr>
      <w:r w:rsidRPr="00086DFE">
        <w:rPr>
          <w:rFonts w:ascii="Times New Roman" w:hAnsi="Times New Roman" w:cs="Times New Roman"/>
          <w:b/>
          <w:iCs/>
          <w:color w:val="000000"/>
          <w:sz w:val="20"/>
          <w:szCs w:val="20"/>
        </w:rPr>
        <w:t>Article l - Name, Purpose, and Non-Discrimination Policy of the Organization</w:t>
      </w:r>
      <w:r w:rsidRPr="00E6525E">
        <w:rPr>
          <w:rFonts w:ascii="Times New Roman" w:hAnsi="Times New Roman" w:cs="Times New Roman"/>
          <w:b/>
          <w:i/>
          <w:iCs/>
          <w:color w:val="000000"/>
          <w:sz w:val="20"/>
          <w:szCs w:val="20"/>
        </w:rPr>
        <w:t xml:space="preserve">. </w:t>
      </w:r>
    </w:p>
    <w:p w14:paraId="71143BDD" w14:textId="77777777" w:rsidR="00282320" w:rsidRDefault="00282320" w:rsidP="00282320">
      <w:pPr>
        <w:autoSpaceDE w:val="0"/>
        <w:autoSpaceDN w:val="0"/>
        <w:adjustRightInd w:val="0"/>
        <w:spacing w:after="0"/>
        <w:rPr>
          <w:rFonts w:ascii="Times New Roman" w:hAnsi="Times New Roman" w:cs="Times New Roman"/>
          <w:color w:val="000000"/>
          <w:sz w:val="20"/>
          <w:szCs w:val="20"/>
        </w:rPr>
      </w:pPr>
    </w:p>
    <w:p w14:paraId="304974D6" w14:textId="77777777" w:rsidR="00A50A9F" w:rsidRPr="00296CCF" w:rsidRDefault="00282320" w:rsidP="00282320">
      <w:pPr>
        <w:autoSpaceDE w:val="0"/>
        <w:autoSpaceDN w:val="0"/>
        <w:adjustRightInd w:val="0"/>
        <w:spacing w:after="0"/>
        <w:rPr>
          <w:rFonts w:ascii="Times New Roman" w:hAnsi="Times New Roman" w:cs="Times New Roman"/>
          <w:color w:val="000000"/>
          <w:sz w:val="20"/>
          <w:szCs w:val="20"/>
        </w:rPr>
      </w:pPr>
      <w:r w:rsidRPr="00296CCF">
        <w:rPr>
          <w:rFonts w:ascii="Times New Roman" w:hAnsi="Times New Roman" w:cs="Times New Roman"/>
          <w:color w:val="000000"/>
          <w:sz w:val="20"/>
          <w:szCs w:val="20"/>
        </w:rPr>
        <w:t xml:space="preserve">Section 1: Name: </w:t>
      </w:r>
    </w:p>
    <w:p w14:paraId="0D1410C9" w14:textId="77777777" w:rsidR="00282320" w:rsidRPr="00A50A9F" w:rsidRDefault="00A50A9F" w:rsidP="00282320">
      <w:p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The</w:t>
      </w:r>
      <w:r w:rsidR="00296CCF">
        <w:rPr>
          <w:rFonts w:ascii="Times New Roman" w:hAnsi="Times New Roman" w:cs="Times New Roman"/>
          <w:color w:val="000000"/>
          <w:sz w:val="20"/>
          <w:szCs w:val="20"/>
        </w:rPr>
        <w:t xml:space="preserve"> Omega chapter of the international</w:t>
      </w:r>
      <w:r>
        <w:rPr>
          <w:rFonts w:ascii="Times New Roman" w:hAnsi="Times New Roman" w:cs="Times New Roman"/>
          <w:color w:val="000000"/>
          <w:sz w:val="20"/>
          <w:szCs w:val="20"/>
        </w:rPr>
        <w:t xml:space="preserve"> Pi Tau Sigma Mechanical Engineering honor society may also be abbreviated </w:t>
      </w:r>
      <w:r w:rsidR="00296CCF">
        <w:rPr>
          <w:rFonts w:ascii="Times New Roman" w:hAnsi="Times New Roman" w:cs="Times New Roman"/>
          <w:color w:val="000000"/>
          <w:sz w:val="20"/>
          <w:szCs w:val="20"/>
        </w:rPr>
        <w:t xml:space="preserve">to </w:t>
      </w:r>
      <w:r>
        <w:rPr>
          <w:rFonts w:ascii="Times New Roman" w:hAnsi="Times New Roman" w:cs="Times New Roman"/>
          <w:color w:val="000000"/>
          <w:sz w:val="20"/>
          <w:szCs w:val="20"/>
        </w:rPr>
        <w:t>PTS.</w:t>
      </w:r>
    </w:p>
    <w:p w14:paraId="55D496BB" w14:textId="77777777" w:rsidR="00A50A9F" w:rsidRDefault="00A50A9F" w:rsidP="00282320">
      <w:pPr>
        <w:autoSpaceDE w:val="0"/>
        <w:autoSpaceDN w:val="0"/>
        <w:adjustRightInd w:val="0"/>
        <w:spacing w:after="0"/>
        <w:ind w:right="270"/>
        <w:rPr>
          <w:rFonts w:ascii="Times New Roman" w:hAnsi="Times New Roman" w:cs="Times New Roman"/>
          <w:b/>
          <w:color w:val="000000"/>
          <w:sz w:val="20"/>
          <w:szCs w:val="20"/>
        </w:rPr>
      </w:pPr>
    </w:p>
    <w:p w14:paraId="57A7681D" w14:textId="77777777" w:rsidR="00282320" w:rsidRPr="00296CCF" w:rsidRDefault="00282320" w:rsidP="00282320">
      <w:pPr>
        <w:autoSpaceDE w:val="0"/>
        <w:autoSpaceDN w:val="0"/>
        <w:adjustRightInd w:val="0"/>
        <w:spacing w:after="0"/>
        <w:ind w:right="270"/>
        <w:rPr>
          <w:rFonts w:ascii="Times New Roman" w:hAnsi="Times New Roman" w:cs="Times New Roman"/>
          <w:color w:val="000000"/>
          <w:sz w:val="20"/>
          <w:szCs w:val="20"/>
        </w:rPr>
      </w:pPr>
      <w:r w:rsidRPr="00296CCF">
        <w:rPr>
          <w:rFonts w:ascii="Times New Roman" w:hAnsi="Times New Roman" w:cs="Times New Roman"/>
          <w:color w:val="000000"/>
          <w:sz w:val="20"/>
          <w:szCs w:val="20"/>
        </w:rPr>
        <w:t>Section 2 - Purpose:</w:t>
      </w:r>
    </w:p>
    <w:p w14:paraId="4C51F4C1" w14:textId="77777777" w:rsidR="00282320" w:rsidRPr="00A50A9F" w:rsidRDefault="00A50A9F" w:rsidP="00A50A9F">
      <w:pPr>
        <w:autoSpaceDE w:val="0"/>
        <w:autoSpaceDN w:val="0"/>
        <w:adjustRightInd w:val="0"/>
        <w:spacing w:after="0"/>
        <w:ind w:right="270"/>
        <w:rPr>
          <w:rFonts w:ascii="Times New Roman" w:hAnsi="Times New Roman" w:cs="Times New Roman"/>
          <w:color w:val="000000"/>
          <w:sz w:val="20"/>
          <w:szCs w:val="20"/>
        </w:rPr>
      </w:pPr>
      <w:r w:rsidRPr="00A50A9F">
        <w:rPr>
          <w:rFonts w:ascii="Times New Roman" w:hAnsi="Times New Roman" w:cs="Times New Roman"/>
          <w:color w:val="000000"/>
          <w:sz w:val="20"/>
          <w:szCs w:val="20"/>
        </w:rPr>
        <w:t>The object of this organization shall be to encourage and recognize superior scholarship, to foster the high ideals of the engineering profession, to stimulate interest in coordinating departmental activities, to promote the mutual professional welfare of its members, and to develop in students of mechanical engineering the attributes necessary for effective leadership and the taking up the responsibilities of a citizen living in a democracy.</w:t>
      </w:r>
    </w:p>
    <w:p w14:paraId="7F27703E" w14:textId="77777777" w:rsidR="00282320" w:rsidRPr="00E6525E" w:rsidRDefault="00282320" w:rsidP="00282320">
      <w:pPr>
        <w:autoSpaceDE w:val="0"/>
        <w:autoSpaceDN w:val="0"/>
        <w:adjustRightInd w:val="0"/>
        <w:spacing w:after="0"/>
        <w:ind w:right="270"/>
        <w:rPr>
          <w:rFonts w:ascii="Times New Roman" w:hAnsi="Times New Roman" w:cs="Times New Roman"/>
          <w:color w:val="000000"/>
          <w:sz w:val="20"/>
          <w:szCs w:val="20"/>
        </w:rPr>
      </w:pPr>
    </w:p>
    <w:p w14:paraId="2709FC73" w14:textId="77777777" w:rsidR="00A8478E" w:rsidRPr="00E6525E" w:rsidRDefault="00282320" w:rsidP="00296CCF">
      <w:pPr>
        <w:autoSpaceDE w:val="0"/>
        <w:autoSpaceDN w:val="0"/>
        <w:adjustRightInd w:val="0"/>
        <w:spacing w:after="0"/>
        <w:ind w:right="90"/>
        <w:rPr>
          <w:rFonts w:ascii="Times New Roman" w:hAnsi="Times New Roman" w:cs="Times New Roman"/>
          <w:color w:val="000000"/>
          <w:sz w:val="20"/>
          <w:szCs w:val="20"/>
        </w:rPr>
      </w:pPr>
      <w:r w:rsidRPr="00296CCF">
        <w:rPr>
          <w:rFonts w:ascii="Times New Roman" w:hAnsi="Times New Roman" w:cs="Times New Roman"/>
          <w:color w:val="000000"/>
          <w:sz w:val="20"/>
          <w:szCs w:val="20"/>
        </w:rPr>
        <w:t xml:space="preserve">Section 3 - Non-Discrimination Policy: </w:t>
      </w:r>
    </w:p>
    <w:p w14:paraId="4526A06B" w14:textId="77777777" w:rsidR="00282320" w:rsidRPr="00A8478E" w:rsidRDefault="008661AD" w:rsidP="00296CCF">
      <w:pPr>
        <w:autoSpaceDE w:val="0"/>
        <w:autoSpaceDN w:val="0"/>
        <w:adjustRightInd w:val="0"/>
        <w:spacing w:after="0"/>
        <w:rPr>
          <w:rFonts w:ascii="Times New Roman" w:hAnsi="Times New Roman" w:cs="Times New Roman"/>
          <w:i/>
          <w:iCs/>
          <w:color w:val="000000"/>
          <w:sz w:val="20"/>
          <w:szCs w:val="20"/>
        </w:rPr>
      </w:pPr>
      <w:r w:rsidRPr="008661AD">
        <w:rPr>
          <w:rFonts w:ascii="Times New Roman" w:hAnsi="Times New Roman" w:cs="Times New Roman"/>
          <w:bCs/>
          <w:sz w:val="20"/>
          <w:szCs w:val="20"/>
        </w:rPr>
        <w:t xml:space="preserve">Membership shall not be denied to any student </w:t>
      </w:r>
      <w:proofErr w:type="gramStart"/>
      <w:r w:rsidRPr="008661AD">
        <w:rPr>
          <w:rFonts w:ascii="Times New Roman" w:hAnsi="Times New Roman" w:cs="Times New Roman"/>
          <w:bCs/>
          <w:sz w:val="20"/>
          <w:szCs w:val="20"/>
        </w:rPr>
        <w:t>on the basis of</w:t>
      </w:r>
      <w:proofErr w:type="gramEnd"/>
      <w:r w:rsidRPr="008661AD">
        <w:rPr>
          <w:rFonts w:ascii="Times New Roman" w:hAnsi="Times New Roman" w:cs="Times New Roman"/>
          <w:bCs/>
          <w:sz w:val="20"/>
          <w:szCs w:val="20"/>
        </w:rPr>
        <w:t xml:space="preserve"> age, color, disability, gender identity or expression, genetic information, marital status, national origin, race, religion, sex, sexual orientation, or veteran status.</w:t>
      </w:r>
      <w:r w:rsidR="0069229C">
        <w:rPr>
          <w:rFonts w:ascii="Times New Roman" w:hAnsi="Times New Roman" w:cs="Times New Roman"/>
          <w:bCs/>
          <w:sz w:val="20"/>
          <w:szCs w:val="20"/>
        </w:rPr>
        <w:t xml:space="preserve"> </w:t>
      </w:r>
      <w:r w:rsidR="00296CCF">
        <w:rPr>
          <w:rFonts w:ascii="Times New Roman" w:hAnsi="Times New Roman" w:cs="Times New Roman"/>
          <w:bCs/>
          <w:sz w:val="20"/>
          <w:szCs w:val="20"/>
        </w:rPr>
        <w:t>Further membership qualifications and exclusions are noted in article II.</w:t>
      </w:r>
    </w:p>
    <w:p w14:paraId="75E4FE23" w14:textId="77777777" w:rsidR="00282320" w:rsidRPr="00A8478E" w:rsidRDefault="00282320" w:rsidP="006A189D">
      <w:pPr>
        <w:rPr>
          <w:rFonts w:ascii="Times New Roman" w:hAnsi="Times New Roman" w:cs="Times New Roman"/>
          <w:sz w:val="20"/>
          <w:szCs w:val="20"/>
        </w:rPr>
      </w:pPr>
    </w:p>
    <w:p w14:paraId="6CF679AD" w14:textId="77777777" w:rsidR="00A8478E" w:rsidRPr="00086DFE" w:rsidRDefault="00A8478E" w:rsidP="00A8478E">
      <w:pPr>
        <w:autoSpaceDE w:val="0"/>
        <w:autoSpaceDN w:val="0"/>
        <w:adjustRightInd w:val="0"/>
        <w:spacing w:after="0"/>
        <w:rPr>
          <w:rFonts w:ascii="Times New Roman" w:hAnsi="Times New Roman" w:cs="Times New Roman"/>
          <w:b/>
          <w:iCs/>
          <w:color w:val="000000"/>
          <w:sz w:val="20"/>
          <w:szCs w:val="20"/>
        </w:rPr>
      </w:pPr>
      <w:r w:rsidRPr="00086DFE">
        <w:rPr>
          <w:rFonts w:ascii="Times New Roman" w:hAnsi="Times New Roman" w:cs="Times New Roman"/>
          <w:b/>
          <w:iCs/>
          <w:color w:val="000000"/>
          <w:sz w:val="20"/>
          <w:szCs w:val="20"/>
        </w:rPr>
        <w:t>Article II - Membership: Qualifications criteria and expectations</w:t>
      </w:r>
    </w:p>
    <w:p w14:paraId="46A6D084" w14:textId="77777777" w:rsidR="00A8478E" w:rsidRPr="00E6525E" w:rsidRDefault="00A8478E" w:rsidP="00A8478E">
      <w:pPr>
        <w:autoSpaceDE w:val="0"/>
        <w:autoSpaceDN w:val="0"/>
        <w:adjustRightInd w:val="0"/>
        <w:spacing w:after="0"/>
        <w:rPr>
          <w:rFonts w:ascii="Times New Roman" w:hAnsi="Times New Roman" w:cs="Times New Roman"/>
          <w:color w:val="000000"/>
          <w:sz w:val="20"/>
          <w:szCs w:val="20"/>
        </w:rPr>
      </w:pPr>
      <w:r w:rsidRPr="00E6525E">
        <w:rPr>
          <w:rFonts w:ascii="Times New Roman" w:hAnsi="Times New Roman" w:cs="Times New Roman"/>
          <w:i/>
          <w:iCs/>
          <w:color w:val="000000"/>
          <w:sz w:val="20"/>
          <w:szCs w:val="20"/>
        </w:rPr>
        <w:t xml:space="preserve"> </w:t>
      </w:r>
    </w:p>
    <w:p w14:paraId="089A3CBC" w14:textId="77777777" w:rsidR="004F3E4D" w:rsidRDefault="004F3E4D" w:rsidP="004F3E4D">
      <w:pPr>
        <w:spacing w:after="0"/>
        <w:rPr>
          <w:rFonts w:ascii="Times New Roman" w:hAnsi="Times New Roman" w:cs="Times New Roman"/>
          <w:sz w:val="20"/>
          <w:szCs w:val="20"/>
        </w:rPr>
      </w:pPr>
      <w:r>
        <w:rPr>
          <w:rFonts w:ascii="Times New Roman" w:hAnsi="Times New Roman" w:cs="Times New Roman"/>
          <w:sz w:val="20"/>
          <w:szCs w:val="20"/>
        </w:rPr>
        <w:t>Section 1. Active Members:</w:t>
      </w:r>
    </w:p>
    <w:p w14:paraId="2018B78A" w14:textId="77777777" w:rsidR="006A189D" w:rsidRPr="00A8478E" w:rsidRDefault="00296CCF" w:rsidP="004F3E4D">
      <w:pPr>
        <w:spacing w:after="0"/>
        <w:rPr>
          <w:rFonts w:ascii="Times New Roman" w:hAnsi="Times New Roman" w:cs="Times New Roman"/>
          <w:sz w:val="20"/>
          <w:szCs w:val="20"/>
        </w:rPr>
      </w:pPr>
      <w:r>
        <w:rPr>
          <w:rFonts w:ascii="Times New Roman" w:hAnsi="Times New Roman" w:cs="Times New Roman"/>
          <w:sz w:val="20"/>
          <w:szCs w:val="20"/>
        </w:rPr>
        <w:t>Active m</w:t>
      </w:r>
      <w:r w:rsidR="004F3E4D">
        <w:rPr>
          <w:rFonts w:ascii="Times New Roman" w:hAnsi="Times New Roman" w:cs="Times New Roman"/>
          <w:sz w:val="20"/>
          <w:szCs w:val="20"/>
        </w:rPr>
        <w:t>embers</w:t>
      </w:r>
      <w:r w:rsidR="006A189D" w:rsidRPr="00A8478E">
        <w:rPr>
          <w:rFonts w:ascii="Times New Roman" w:hAnsi="Times New Roman" w:cs="Times New Roman"/>
          <w:sz w:val="20"/>
          <w:szCs w:val="20"/>
        </w:rPr>
        <w:t xml:space="preserve"> shall be enrolled students at Oregon State University</w:t>
      </w:r>
      <w:r>
        <w:rPr>
          <w:rFonts w:ascii="Times New Roman" w:hAnsi="Times New Roman" w:cs="Times New Roman"/>
          <w:sz w:val="20"/>
          <w:szCs w:val="20"/>
        </w:rPr>
        <w:t xml:space="preserve"> or qualified alumni who have paid the initiation dues and met the qualification criteria at the time of initiation.</w:t>
      </w:r>
      <w:r w:rsidR="005B34B4">
        <w:rPr>
          <w:rFonts w:ascii="Times New Roman" w:hAnsi="Times New Roman" w:cs="Times New Roman"/>
          <w:sz w:val="20"/>
          <w:szCs w:val="20"/>
        </w:rPr>
        <w:t xml:space="preserve"> Furthermore, active members must be involved in at least one activity per term to maintain active membership. </w:t>
      </w:r>
      <w:r w:rsidR="0064534C">
        <w:rPr>
          <w:rFonts w:ascii="Times New Roman" w:hAnsi="Times New Roman" w:cs="Times New Roman"/>
          <w:sz w:val="20"/>
          <w:szCs w:val="20"/>
        </w:rPr>
        <w:t>Failure to do so will cause the member to be considered an inactive member, described in Section 5.</w:t>
      </w:r>
      <w:r w:rsidR="00224875" w:rsidRPr="00224875">
        <w:rPr>
          <w:rFonts w:ascii="Times New Roman" w:hAnsi="Times New Roman" w:cs="Times New Roman"/>
          <w:sz w:val="20"/>
          <w:szCs w:val="20"/>
        </w:rPr>
        <w:t xml:space="preserve"> </w:t>
      </w:r>
      <w:r w:rsidR="00224875">
        <w:rPr>
          <w:rFonts w:ascii="Times New Roman" w:hAnsi="Times New Roman" w:cs="Times New Roman"/>
          <w:sz w:val="20"/>
          <w:szCs w:val="20"/>
        </w:rPr>
        <w:t>New initiates are considered active the term of initiation.</w:t>
      </w:r>
    </w:p>
    <w:p w14:paraId="6F45E84B" w14:textId="77777777" w:rsidR="004F3E4D" w:rsidRDefault="004F3E4D" w:rsidP="004F3E4D">
      <w:pPr>
        <w:spacing w:after="0"/>
        <w:rPr>
          <w:rFonts w:ascii="Times New Roman" w:hAnsi="Times New Roman" w:cs="Times New Roman"/>
          <w:sz w:val="20"/>
          <w:szCs w:val="20"/>
        </w:rPr>
      </w:pPr>
    </w:p>
    <w:p w14:paraId="67ED8A2B" w14:textId="77777777" w:rsidR="006A189D" w:rsidRPr="00A8478E" w:rsidRDefault="006A189D" w:rsidP="004F3E4D">
      <w:pPr>
        <w:spacing w:after="0"/>
        <w:rPr>
          <w:rFonts w:ascii="Times New Roman" w:hAnsi="Times New Roman" w:cs="Times New Roman"/>
          <w:sz w:val="20"/>
          <w:szCs w:val="20"/>
        </w:rPr>
      </w:pPr>
      <w:r w:rsidRPr="00A8478E">
        <w:rPr>
          <w:rFonts w:ascii="Times New Roman" w:hAnsi="Times New Roman" w:cs="Times New Roman"/>
          <w:sz w:val="20"/>
          <w:szCs w:val="20"/>
        </w:rPr>
        <w:t xml:space="preserve">Section 2. </w:t>
      </w:r>
      <w:r w:rsidR="00296CCF">
        <w:rPr>
          <w:rFonts w:ascii="Times New Roman" w:hAnsi="Times New Roman" w:cs="Times New Roman"/>
          <w:sz w:val="20"/>
          <w:szCs w:val="20"/>
        </w:rPr>
        <w:t>At the time of initiation, members must meet the qualifications</w:t>
      </w:r>
      <w:r w:rsidRPr="00A8478E">
        <w:rPr>
          <w:rFonts w:ascii="Times New Roman" w:hAnsi="Times New Roman" w:cs="Times New Roman"/>
          <w:sz w:val="20"/>
          <w:szCs w:val="20"/>
        </w:rPr>
        <w:t xml:space="preserve"> </w:t>
      </w:r>
      <w:r w:rsidR="002809B8">
        <w:rPr>
          <w:rFonts w:ascii="Times New Roman" w:hAnsi="Times New Roman" w:cs="Times New Roman"/>
          <w:sz w:val="20"/>
          <w:szCs w:val="20"/>
        </w:rPr>
        <w:t>defined by the national organization and be invited to join. Students must be officially studying mechanical engineering and be in either the top 35% of Senior class or top 25% of students in the Junior class.</w:t>
      </w:r>
    </w:p>
    <w:p w14:paraId="1EDA7674" w14:textId="77777777" w:rsidR="004F3E4D" w:rsidRDefault="004F3E4D" w:rsidP="004F3E4D">
      <w:pPr>
        <w:spacing w:after="0"/>
        <w:rPr>
          <w:rFonts w:ascii="Times New Roman" w:hAnsi="Times New Roman" w:cs="Times New Roman"/>
          <w:sz w:val="20"/>
          <w:szCs w:val="20"/>
        </w:rPr>
      </w:pPr>
    </w:p>
    <w:p w14:paraId="3DFF0A05" w14:textId="77777777" w:rsidR="006A189D" w:rsidRPr="00A8478E" w:rsidRDefault="006A189D" w:rsidP="004F3E4D">
      <w:pPr>
        <w:spacing w:after="0"/>
        <w:rPr>
          <w:rFonts w:ascii="Times New Roman" w:hAnsi="Times New Roman" w:cs="Times New Roman"/>
          <w:sz w:val="20"/>
          <w:szCs w:val="20"/>
        </w:rPr>
      </w:pPr>
      <w:r w:rsidRPr="00A8478E">
        <w:rPr>
          <w:rFonts w:ascii="Times New Roman" w:hAnsi="Times New Roman" w:cs="Times New Roman"/>
          <w:sz w:val="20"/>
          <w:szCs w:val="20"/>
        </w:rPr>
        <w:t xml:space="preserve">Section 3. </w:t>
      </w:r>
      <w:r w:rsidR="002809B8">
        <w:rPr>
          <w:rFonts w:ascii="Times New Roman" w:hAnsi="Times New Roman" w:cs="Times New Roman"/>
          <w:sz w:val="20"/>
          <w:szCs w:val="20"/>
        </w:rPr>
        <w:t>One time initiation dues</w:t>
      </w:r>
      <w:r w:rsidRPr="00A8478E">
        <w:rPr>
          <w:rFonts w:ascii="Times New Roman" w:hAnsi="Times New Roman" w:cs="Times New Roman"/>
          <w:sz w:val="20"/>
          <w:szCs w:val="20"/>
        </w:rPr>
        <w:t xml:space="preserve"> shall be paid by </w:t>
      </w:r>
      <w:r w:rsidR="002809B8">
        <w:rPr>
          <w:rFonts w:ascii="Times New Roman" w:hAnsi="Times New Roman" w:cs="Times New Roman"/>
          <w:sz w:val="20"/>
          <w:szCs w:val="20"/>
        </w:rPr>
        <w:t>at the time of initiation. This guarantees lifetime membership</w:t>
      </w:r>
      <w:r w:rsidR="005B34B4">
        <w:rPr>
          <w:rFonts w:ascii="Times New Roman" w:hAnsi="Times New Roman" w:cs="Times New Roman"/>
          <w:sz w:val="20"/>
          <w:szCs w:val="20"/>
        </w:rPr>
        <w:t xml:space="preserve"> for the international Pi Tau Sigma organization</w:t>
      </w:r>
      <w:r w:rsidR="002809B8">
        <w:rPr>
          <w:rFonts w:ascii="Times New Roman" w:hAnsi="Times New Roman" w:cs="Times New Roman"/>
          <w:sz w:val="20"/>
          <w:szCs w:val="20"/>
        </w:rPr>
        <w:t>.</w:t>
      </w:r>
      <w:r w:rsidRPr="00A8478E">
        <w:rPr>
          <w:rFonts w:ascii="Times New Roman" w:hAnsi="Times New Roman" w:cs="Times New Roman"/>
          <w:sz w:val="20"/>
          <w:szCs w:val="20"/>
        </w:rPr>
        <w:t xml:space="preserve"> </w:t>
      </w:r>
    </w:p>
    <w:p w14:paraId="7C303F66" w14:textId="77777777" w:rsidR="004F3E4D" w:rsidRDefault="004F3E4D" w:rsidP="004F3E4D">
      <w:pPr>
        <w:spacing w:after="0"/>
        <w:rPr>
          <w:rFonts w:ascii="Times New Roman" w:hAnsi="Times New Roman" w:cs="Times New Roman"/>
          <w:sz w:val="20"/>
          <w:szCs w:val="20"/>
        </w:rPr>
      </w:pPr>
    </w:p>
    <w:p w14:paraId="61FD273C" w14:textId="77777777" w:rsidR="006A189D" w:rsidRDefault="006A189D" w:rsidP="004F3E4D">
      <w:pPr>
        <w:spacing w:after="0"/>
        <w:rPr>
          <w:rFonts w:ascii="Times New Roman" w:hAnsi="Times New Roman" w:cs="Times New Roman"/>
          <w:sz w:val="20"/>
          <w:szCs w:val="20"/>
        </w:rPr>
      </w:pPr>
      <w:r w:rsidRPr="00A8478E">
        <w:rPr>
          <w:rFonts w:ascii="Times New Roman" w:hAnsi="Times New Roman" w:cs="Times New Roman"/>
          <w:sz w:val="20"/>
          <w:szCs w:val="20"/>
        </w:rPr>
        <w:t xml:space="preserve">Section 4. All voting members and officers </w:t>
      </w:r>
      <w:proofErr w:type="gramStart"/>
      <w:r w:rsidRPr="00A8478E">
        <w:rPr>
          <w:rFonts w:ascii="Times New Roman" w:hAnsi="Times New Roman" w:cs="Times New Roman"/>
          <w:sz w:val="20"/>
          <w:szCs w:val="20"/>
        </w:rPr>
        <w:t xml:space="preserve">of </w:t>
      </w:r>
      <w:r w:rsidR="002809B8">
        <w:rPr>
          <w:rFonts w:ascii="Times New Roman" w:hAnsi="Times New Roman" w:cs="Times New Roman"/>
          <w:sz w:val="20"/>
          <w:szCs w:val="20"/>
        </w:rPr>
        <w:t xml:space="preserve"> PTS</w:t>
      </w:r>
      <w:proofErr w:type="gramEnd"/>
      <w:r w:rsidRPr="00A8478E">
        <w:rPr>
          <w:rFonts w:ascii="Times New Roman" w:hAnsi="Times New Roman" w:cs="Times New Roman"/>
          <w:sz w:val="20"/>
          <w:szCs w:val="20"/>
        </w:rPr>
        <w:t xml:space="preserve"> must be currently enrolled for at least 6 credits at Oregon State University</w:t>
      </w:r>
      <w:r w:rsidR="00A8478E" w:rsidRPr="00A8478E">
        <w:rPr>
          <w:rFonts w:ascii="Times New Roman" w:hAnsi="Times New Roman" w:cs="Times New Roman"/>
          <w:sz w:val="20"/>
          <w:szCs w:val="20"/>
        </w:rPr>
        <w:t>.</w:t>
      </w:r>
      <w:r w:rsidR="002809B8">
        <w:rPr>
          <w:rFonts w:ascii="Times New Roman" w:hAnsi="Times New Roman" w:cs="Times New Roman"/>
          <w:sz w:val="20"/>
          <w:szCs w:val="20"/>
        </w:rPr>
        <w:t xml:space="preserve"> Alumni members are not permitted to vote.</w:t>
      </w:r>
      <w:r w:rsidR="00224875">
        <w:rPr>
          <w:rFonts w:ascii="Times New Roman" w:hAnsi="Times New Roman" w:cs="Times New Roman"/>
          <w:sz w:val="20"/>
          <w:szCs w:val="20"/>
        </w:rPr>
        <w:t xml:space="preserve"> Inactive members may be allowed to vote.</w:t>
      </w:r>
    </w:p>
    <w:p w14:paraId="47D71A50" w14:textId="77777777" w:rsidR="005B34B4" w:rsidRDefault="005B34B4" w:rsidP="004F3E4D">
      <w:pPr>
        <w:spacing w:after="0"/>
        <w:rPr>
          <w:rFonts w:ascii="Times New Roman" w:hAnsi="Times New Roman" w:cs="Times New Roman"/>
          <w:sz w:val="20"/>
          <w:szCs w:val="20"/>
        </w:rPr>
      </w:pPr>
    </w:p>
    <w:p w14:paraId="22195006" w14:textId="77777777" w:rsidR="005B34B4" w:rsidRPr="00A8478E" w:rsidRDefault="005B34B4" w:rsidP="004F3E4D">
      <w:pPr>
        <w:spacing w:after="0"/>
        <w:rPr>
          <w:rFonts w:ascii="Times New Roman" w:hAnsi="Times New Roman" w:cs="Times New Roman"/>
          <w:sz w:val="20"/>
          <w:szCs w:val="20"/>
        </w:rPr>
      </w:pPr>
      <w:r>
        <w:rPr>
          <w:rFonts w:ascii="Times New Roman" w:hAnsi="Times New Roman" w:cs="Times New Roman"/>
          <w:sz w:val="20"/>
          <w:szCs w:val="20"/>
        </w:rPr>
        <w:t>Section 5.</w:t>
      </w:r>
      <w:r w:rsidR="0064534C">
        <w:rPr>
          <w:rFonts w:ascii="Times New Roman" w:hAnsi="Times New Roman" w:cs="Times New Roman"/>
          <w:sz w:val="20"/>
          <w:szCs w:val="20"/>
        </w:rPr>
        <w:t xml:space="preserve"> Inactive Members: Members that are initiated but who choose not to be involved in any club activities (at least one event or activity per academic term)</w:t>
      </w:r>
      <w:r w:rsidR="00224875">
        <w:rPr>
          <w:rFonts w:ascii="Times New Roman" w:hAnsi="Times New Roman" w:cs="Times New Roman"/>
          <w:sz w:val="20"/>
          <w:szCs w:val="20"/>
        </w:rPr>
        <w:t xml:space="preserve">. Inactive members may be considered active again if they participate or organize an event. </w:t>
      </w:r>
    </w:p>
    <w:p w14:paraId="401FAB4E" w14:textId="77777777" w:rsidR="00A8478E" w:rsidRDefault="00A8478E" w:rsidP="006A189D">
      <w:pPr>
        <w:rPr>
          <w:b/>
        </w:rPr>
      </w:pPr>
    </w:p>
    <w:p w14:paraId="19FBA0DC" w14:textId="77777777" w:rsidR="004F3E4D" w:rsidRPr="00086DFE" w:rsidRDefault="004F3E4D" w:rsidP="004F3E4D">
      <w:pPr>
        <w:autoSpaceDE w:val="0"/>
        <w:autoSpaceDN w:val="0"/>
        <w:adjustRightInd w:val="0"/>
        <w:spacing w:after="0"/>
        <w:rPr>
          <w:rFonts w:ascii="Times New Roman" w:hAnsi="Times New Roman" w:cs="Times New Roman"/>
          <w:color w:val="000000"/>
          <w:sz w:val="20"/>
          <w:szCs w:val="20"/>
        </w:rPr>
      </w:pPr>
      <w:r w:rsidRPr="00086DFE">
        <w:rPr>
          <w:rFonts w:ascii="Times New Roman" w:hAnsi="Times New Roman" w:cs="Times New Roman"/>
          <w:b/>
          <w:iCs/>
          <w:color w:val="000000"/>
          <w:sz w:val="20"/>
          <w:szCs w:val="20"/>
        </w:rPr>
        <w:t xml:space="preserve">Article III </w:t>
      </w:r>
      <w:r w:rsidR="008F0995" w:rsidRPr="00086DFE">
        <w:rPr>
          <w:rFonts w:ascii="Times New Roman" w:hAnsi="Times New Roman" w:cs="Times New Roman"/>
          <w:b/>
          <w:iCs/>
          <w:color w:val="000000"/>
          <w:sz w:val="20"/>
          <w:szCs w:val="20"/>
        </w:rPr>
        <w:t>–</w:t>
      </w:r>
      <w:r w:rsidRPr="00086DFE">
        <w:rPr>
          <w:rFonts w:ascii="Times New Roman" w:hAnsi="Times New Roman" w:cs="Times New Roman"/>
          <w:b/>
          <w:iCs/>
          <w:color w:val="000000"/>
          <w:sz w:val="20"/>
          <w:szCs w:val="20"/>
        </w:rPr>
        <w:t xml:space="preserve"> </w:t>
      </w:r>
      <w:r w:rsidR="008F0995" w:rsidRPr="00086DFE">
        <w:rPr>
          <w:rFonts w:ascii="Times New Roman" w:hAnsi="Times New Roman" w:cs="Times New Roman"/>
          <w:b/>
          <w:iCs/>
          <w:color w:val="000000"/>
          <w:sz w:val="20"/>
          <w:szCs w:val="20"/>
        </w:rPr>
        <w:t>Officers (Organizational Leaders)</w:t>
      </w:r>
      <w:r w:rsidRPr="00086DFE">
        <w:rPr>
          <w:rFonts w:ascii="Times New Roman" w:hAnsi="Times New Roman" w:cs="Times New Roman"/>
          <w:b/>
          <w:iCs/>
          <w:color w:val="000000"/>
          <w:sz w:val="20"/>
          <w:szCs w:val="20"/>
        </w:rPr>
        <w:t>: Titles, terms of office, type of selection, and duties of the leaders</w:t>
      </w:r>
      <w:r w:rsidRPr="00086DFE">
        <w:rPr>
          <w:rFonts w:ascii="Times New Roman" w:hAnsi="Times New Roman" w:cs="Times New Roman"/>
          <w:iCs/>
          <w:color w:val="000000"/>
          <w:sz w:val="20"/>
          <w:szCs w:val="20"/>
        </w:rPr>
        <w:t xml:space="preserve">. </w:t>
      </w:r>
    </w:p>
    <w:p w14:paraId="6556E35F" w14:textId="77777777" w:rsidR="004F3E4D" w:rsidRDefault="004F3E4D" w:rsidP="00A431C9">
      <w:pPr>
        <w:spacing w:after="0"/>
        <w:rPr>
          <w:rFonts w:ascii="Times New Roman" w:hAnsi="Times New Roman" w:cs="Times New Roman"/>
          <w:sz w:val="20"/>
          <w:szCs w:val="20"/>
        </w:rPr>
      </w:pPr>
    </w:p>
    <w:p w14:paraId="515DB057" w14:textId="50A9424E" w:rsidR="004F3E4D" w:rsidRPr="004F3E4D" w:rsidRDefault="004F3E4D" w:rsidP="00A431C9">
      <w:pPr>
        <w:spacing w:after="0"/>
        <w:rPr>
          <w:rFonts w:ascii="Times New Roman" w:hAnsi="Times New Roman" w:cs="Times New Roman"/>
          <w:sz w:val="20"/>
          <w:szCs w:val="20"/>
        </w:rPr>
      </w:pPr>
      <w:r w:rsidRPr="004F3E4D">
        <w:rPr>
          <w:rFonts w:ascii="Times New Roman" w:hAnsi="Times New Roman" w:cs="Times New Roman"/>
          <w:sz w:val="20"/>
          <w:szCs w:val="20"/>
        </w:rPr>
        <w:t>Section 1. The officers of the association shall be President, Vice-President, Secretary, and Treasurer. These officers shall perform the duties prescribed by the constitution and bylaws and by the parliamentary authority adopted by the association</w:t>
      </w:r>
      <w:r w:rsidR="00467959">
        <w:rPr>
          <w:rFonts w:ascii="Times New Roman" w:hAnsi="Times New Roman" w:cs="Times New Roman"/>
          <w:sz w:val="20"/>
          <w:szCs w:val="20"/>
        </w:rPr>
        <w:t>.</w:t>
      </w:r>
    </w:p>
    <w:p w14:paraId="1242EAFA" w14:textId="77777777" w:rsidR="00A431C9" w:rsidRDefault="00A431C9" w:rsidP="00A431C9">
      <w:pPr>
        <w:spacing w:after="0"/>
        <w:rPr>
          <w:rFonts w:ascii="Times New Roman" w:hAnsi="Times New Roman" w:cs="Times New Roman"/>
          <w:sz w:val="20"/>
          <w:szCs w:val="20"/>
        </w:rPr>
      </w:pPr>
    </w:p>
    <w:p w14:paraId="2C3D257B" w14:textId="77777777" w:rsidR="004F3E4D" w:rsidRPr="004F3E4D" w:rsidRDefault="004F3E4D" w:rsidP="00A431C9">
      <w:pPr>
        <w:spacing w:after="0"/>
        <w:rPr>
          <w:rFonts w:ascii="Times New Roman" w:hAnsi="Times New Roman" w:cs="Times New Roman"/>
          <w:sz w:val="20"/>
          <w:szCs w:val="20"/>
        </w:rPr>
      </w:pPr>
      <w:r w:rsidRPr="004F3E4D">
        <w:rPr>
          <w:rFonts w:ascii="Times New Roman" w:hAnsi="Times New Roman" w:cs="Times New Roman"/>
          <w:sz w:val="20"/>
          <w:szCs w:val="20"/>
        </w:rPr>
        <w:lastRenderedPageBreak/>
        <w:t xml:space="preserve">Section 2. Officers shall be nominated in </w:t>
      </w:r>
      <w:r w:rsidR="002809B8">
        <w:rPr>
          <w:rFonts w:ascii="Times New Roman" w:hAnsi="Times New Roman" w:cs="Times New Roman"/>
          <w:sz w:val="20"/>
          <w:szCs w:val="20"/>
        </w:rPr>
        <w:t>the spring</w:t>
      </w:r>
      <w:r w:rsidRPr="004F3E4D">
        <w:rPr>
          <w:rFonts w:ascii="Times New Roman" w:hAnsi="Times New Roman" w:cs="Times New Roman"/>
          <w:sz w:val="20"/>
          <w:szCs w:val="20"/>
        </w:rPr>
        <w:t xml:space="preserve"> of each year. Election shall be by secret ballot and the candidates receiving the most votes shall be named to their respective offices. </w:t>
      </w:r>
    </w:p>
    <w:p w14:paraId="40D39D0D" w14:textId="77777777" w:rsidR="00A431C9" w:rsidRDefault="00A431C9" w:rsidP="00A431C9">
      <w:pPr>
        <w:spacing w:after="0"/>
        <w:rPr>
          <w:rFonts w:ascii="Times New Roman" w:hAnsi="Times New Roman" w:cs="Times New Roman"/>
          <w:sz w:val="20"/>
          <w:szCs w:val="20"/>
        </w:rPr>
      </w:pPr>
    </w:p>
    <w:p w14:paraId="113CCC80" w14:textId="77777777" w:rsidR="004F3E4D" w:rsidRPr="004F3E4D" w:rsidRDefault="004F3E4D" w:rsidP="00A431C9">
      <w:pPr>
        <w:spacing w:after="0"/>
        <w:rPr>
          <w:rFonts w:ascii="Times New Roman" w:hAnsi="Times New Roman" w:cs="Times New Roman"/>
          <w:sz w:val="20"/>
          <w:szCs w:val="20"/>
        </w:rPr>
      </w:pPr>
      <w:r w:rsidRPr="004F3E4D">
        <w:rPr>
          <w:rFonts w:ascii="Times New Roman" w:hAnsi="Times New Roman" w:cs="Times New Roman"/>
          <w:sz w:val="20"/>
          <w:szCs w:val="20"/>
        </w:rPr>
        <w:t>Section 3. Officers shall b</w:t>
      </w:r>
      <w:r w:rsidR="00134538">
        <w:rPr>
          <w:rFonts w:ascii="Times New Roman" w:hAnsi="Times New Roman" w:cs="Times New Roman"/>
          <w:sz w:val="20"/>
          <w:szCs w:val="20"/>
        </w:rPr>
        <w:t xml:space="preserve">e elected to serve for one year, </w:t>
      </w:r>
      <w:r w:rsidRPr="004F3E4D">
        <w:rPr>
          <w:rFonts w:ascii="Times New Roman" w:hAnsi="Times New Roman" w:cs="Times New Roman"/>
          <w:sz w:val="20"/>
          <w:szCs w:val="20"/>
        </w:rPr>
        <w:t>until their successors are elected,</w:t>
      </w:r>
      <w:r w:rsidR="00134538">
        <w:rPr>
          <w:rFonts w:ascii="Times New Roman" w:hAnsi="Times New Roman" w:cs="Times New Roman"/>
          <w:sz w:val="20"/>
          <w:szCs w:val="20"/>
        </w:rPr>
        <w:t xml:space="preserve"> or they leave the university. T</w:t>
      </w:r>
      <w:r w:rsidRPr="004F3E4D">
        <w:rPr>
          <w:rFonts w:ascii="Times New Roman" w:hAnsi="Times New Roman" w:cs="Times New Roman"/>
          <w:sz w:val="20"/>
          <w:szCs w:val="20"/>
        </w:rPr>
        <w:t xml:space="preserve">heir terms of office shall begin at the close of the meeting at which they are </w:t>
      </w:r>
      <w:proofErr w:type="gramStart"/>
      <w:r w:rsidRPr="004F3E4D">
        <w:rPr>
          <w:rFonts w:ascii="Times New Roman" w:hAnsi="Times New Roman" w:cs="Times New Roman"/>
          <w:sz w:val="20"/>
          <w:szCs w:val="20"/>
        </w:rPr>
        <w:t>elected</w:t>
      </w:r>
      <w:proofErr w:type="gramEnd"/>
      <w:r w:rsidRPr="004F3E4D">
        <w:rPr>
          <w:rFonts w:ascii="Times New Roman" w:hAnsi="Times New Roman" w:cs="Times New Roman"/>
          <w:sz w:val="20"/>
          <w:szCs w:val="20"/>
        </w:rPr>
        <w:t xml:space="preserve"> </w:t>
      </w:r>
    </w:p>
    <w:p w14:paraId="647DF6A2" w14:textId="77777777" w:rsidR="00A431C9" w:rsidRDefault="00A431C9" w:rsidP="00A431C9">
      <w:pPr>
        <w:spacing w:after="0"/>
        <w:rPr>
          <w:rFonts w:ascii="Times New Roman" w:hAnsi="Times New Roman" w:cs="Times New Roman"/>
          <w:sz w:val="20"/>
          <w:szCs w:val="20"/>
        </w:rPr>
      </w:pPr>
    </w:p>
    <w:p w14:paraId="4F6B7E2A" w14:textId="77777777" w:rsidR="00A431C9" w:rsidRDefault="004F3E4D" w:rsidP="00134538">
      <w:pPr>
        <w:spacing w:after="0"/>
        <w:rPr>
          <w:rFonts w:ascii="Times New Roman" w:hAnsi="Times New Roman" w:cs="Times New Roman"/>
          <w:sz w:val="20"/>
          <w:szCs w:val="20"/>
        </w:rPr>
      </w:pPr>
      <w:r w:rsidRPr="004F3E4D">
        <w:rPr>
          <w:rFonts w:ascii="Times New Roman" w:hAnsi="Times New Roman" w:cs="Times New Roman"/>
          <w:sz w:val="20"/>
          <w:szCs w:val="20"/>
        </w:rPr>
        <w:t xml:space="preserve">Section 4. Vacancies in offices shall be filled by nomination and </w:t>
      </w:r>
      <w:r w:rsidR="00134538">
        <w:rPr>
          <w:rFonts w:ascii="Times New Roman" w:hAnsi="Times New Roman" w:cs="Times New Roman"/>
          <w:sz w:val="20"/>
          <w:szCs w:val="20"/>
        </w:rPr>
        <w:t>voting by an announced election and those members who attend the election. There must be a quorum of existing officers.</w:t>
      </w:r>
    </w:p>
    <w:p w14:paraId="69D3FEE0" w14:textId="77777777" w:rsidR="00DC6525" w:rsidRDefault="00DC6525" w:rsidP="00134538">
      <w:pPr>
        <w:spacing w:after="0"/>
        <w:rPr>
          <w:rFonts w:ascii="Times New Roman" w:hAnsi="Times New Roman" w:cs="Times New Roman"/>
          <w:sz w:val="20"/>
          <w:szCs w:val="20"/>
        </w:rPr>
      </w:pPr>
    </w:p>
    <w:p w14:paraId="04E5CD9E" w14:textId="77777777" w:rsidR="00134538" w:rsidRDefault="00134538" w:rsidP="00134538">
      <w:pPr>
        <w:spacing w:after="0"/>
        <w:rPr>
          <w:rFonts w:ascii="Times New Roman" w:hAnsi="Times New Roman" w:cs="Times New Roman"/>
          <w:sz w:val="20"/>
          <w:szCs w:val="20"/>
        </w:rPr>
      </w:pPr>
      <w:r>
        <w:rPr>
          <w:rFonts w:ascii="Times New Roman" w:hAnsi="Times New Roman" w:cs="Times New Roman"/>
          <w:sz w:val="20"/>
          <w:szCs w:val="20"/>
        </w:rPr>
        <w:t>Section 5. It is the duty of all officers to ensure the timely completion of projects and club business.</w:t>
      </w:r>
    </w:p>
    <w:p w14:paraId="7F0DCBA2" w14:textId="77777777" w:rsidR="00134538" w:rsidRDefault="00134538" w:rsidP="00134538">
      <w:pPr>
        <w:spacing w:after="0"/>
        <w:rPr>
          <w:rFonts w:ascii="Times New Roman" w:hAnsi="Times New Roman" w:cs="Times New Roman"/>
          <w:i/>
          <w:iCs/>
          <w:color w:val="000000"/>
          <w:sz w:val="20"/>
          <w:szCs w:val="20"/>
        </w:rPr>
      </w:pPr>
    </w:p>
    <w:p w14:paraId="4F4A109E" w14:textId="77777777" w:rsidR="00A431C9" w:rsidRDefault="00A431C9" w:rsidP="00A431C9">
      <w:pPr>
        <w:autoSpaceDE w:val="0"/>
        <w:autoSpaceDN w:val="0"/>
        <w:adjustRightInd w:val="0"/>
        <w:spacing w:after="0"/>
        <w:rPr>
          <w:rFonts w:ascii="Times New Roman" w:hAnsi="Times New Roman" w:cs="Times New Roman"/>
          <w:b/>
          <w:i/>
          <w:iCs/>
          <w:color w:val="000000"/>
          <w:sz w:val="20"/>
          <w:szCs w:val="20"/>
        </w:rPr>
      </w:pPr>
    </w:p>
    <w:p w14:paraId="676C6685" w14:textId="77777777" w:rsidR="00A431C9" w:rsidRPr="00134538" w:rsidRDefault="00A431C9" w:rsidP="00A431C9">
      <w:pPr>
        <w:autoSpaceDE w:val="0"/>
        <w:autoSpaceDN w:val="0"/>
        <w:adjustRightInd w:val="0"/>
        <w:spacing w:after="0"/>
        <w:rPr>
          <w:rFonts w:ascii="Times New Roman" w:hAnsi="Times New Roman" w:cs="Times New Roman"/>
          <w:b/>
          <w:color w:val="000000"/>
          <w:sz w:val="20"/>
          <w:szCs w:val="20"/>
        </w:rPr>
      </w:pPr>
      <w:r w:rsidRPr="00134538">
        <w:rPr>
          <w:rFonts w:ascii="Times New Roman" w:hAnsi="Times New Roman" w:cs="Times New Roman"/>
          <w:b/>
          <w:iCs/>
          <w:color w:val="000000"/>
          <w:sz w:val="20"/>
          <w:szCs w:val="20"/>
        </w:rPr>
        <w:t xml:space="preserve">Article VI – Method of Removing Officers and Members. </w:t>
      </w:r>
    </w:p>
    <w:p w14:paraId="44A5F673" w14:textId="77777777" w:rsidR="00A431C9" w:rsidRDefault="00A431C9" w:rsidP="00A431C9">
      <w:pPr>
        <w:autoSpaceDE w:val="0"/>
        <w:autoSpaceDN w:val="0"/>
        <w:adjustRightInd w:val="0"/>
        <w:spacing w:after="0"/>
        <w:ind w:right="270"/>
        <w:rPr>
          <w:rFonts w:ascii="Times New Roman" w:hAnsi="Times New Roman" w:cs="Times New Roman"/>
          <w:color w:val="000000"/>
          <w:sz w:val="20"/>
          <w:szCs w:val="20"/>
        </w:rPr>
      </w:pPr>
    </w:p>
    <w:p w14:paraId="2DEC7677" w14:textId="77777777" w:rsidR="00A431C9" w:rsidRPr="00134538" w:rsidRDefault="00134538" w:rsidP="00A431C9">
      <w:pPr>
        <w:spacing w:after="0"/>
        <w:rPr>
          <w:rFonts w:ascii="Times New Roman" w:hAnsi="Times New Roman" w:cs="Times New Roman"/>
          <w:sz w:val="20"/>
          <w:szCs w:val="20"/>
        </w:rPr>
      </w:pPr>
      <w:r w:rsidRPr="00134538">
        <w:rPr>
          <w:rFonts w:ascii="Times New Roman" w:hAnsi="Times New Roman" w:cs="Times New Roman"/>
          <w:sz w:val="20"/>
          <w:szCs w:val="20"/>
        </w:rPr>
        <w:t>Officer</w:t>
      </w:r>
      <w:r>
        <w:rPr>
          <w:rFonts w:ascii="Times New Roman" w:hAnsi="Times New Roman" w:cs="Times New Roman"/>
          <w:sz w:val="20"/>
          <w:szCs w:val="20"/>
        </w:rPr>
        <w:t>s may be voted out of office if the other officers or members deem the officer</w:t>
      </w:r>
      <w:r w:rsidR="008262FF">
        <w:rPr>
          <w:rFonts w:ascii="Times New Roman" w:hAnsi="Times New Roman" w:cs="Times New Roman"/>
          <w:sz w:val="20"/>
          <w:szCs w:val="20"/>
        </w:rPr>
        <w:t xml:space="preserve"> incapable of fulfilling his or her duties, at which time a replacement must be nominated and elected. Officers to be removed from office must be given sufficient warning of the intention to recall their position, with reasoning and may be provided an opportunity to correct their actions. </w:t>
      </w:r>
    </w:p>
    <w:p w14:paraId="63898127" w14:textId="77777777" w:rsidR="00A431C9" w:rsidRDefault="00A431C9" w:rsidP="00A431C9">
      <w:pPr>
        <w:autoSpaceDE w:val="0"/>
        <w:autoSpaceDN w:val="0"/>
        <w:adjustRightInd w:val="0"/>
        <w:spacing w:after="0"/>
        <w:rPr>
          <w:rFonts w:ascii="Times New Roman" w:hAnsi="Times New Roman" w:cs="Times New Roman"/>
          <w:i/>
          <w:iCs/>
          <w:color w:val="000000"/>
          <w:sz w:val="20"/>
          <w:szCs w:val="20"/>
        </w:rPr>
      </w:pPr>
    </w:p>
    <w:p w14:paraId="2D2CB1C6" w14:textId="77777777" w:rsidR="00A431C9" w:rsidRPr="00A544BA" w:rsidRDefault="00A431C9" w:rsidP="00A431C9">
      <w:pPr>
        <w:autoSpaceDE w:val="0"/>
        <w:autoSpaceDN w:val="0"/>
        <w:adjustRightInd w:val="0"/>
        <w:spacing w:after="0"/>
        <w:rPr>
          <w:rFonts w:ascii="Times New Roman" w:hAnsi="Times New Roman" w:cs="Times New Roman"/>
          <w:b/>
          <w:color w:val="000000"/>
          <w:sz w:val="20"/>
          <w:szCs w:val="20"/>
        </w:rPr>
      </w:pPr>
      <w:r w:rsidRPr="00A544BA">
        <w:rPr>
          <w:rFonts w:ascii="Times New Roman" w:hAnsi="Times New Roman" w:cs="Times New Roman"/>
          <w:b/>
          <w:iCs/>
          <w:color w:val="000000"/>
          <w:sz w:val="20"/>
          <w:szCs w:val="20"/>
        </w:rPr>
        <w:t xml:space="preserve">Article VII – Advisor(s) or Advisory Board:  </w:t>
      </w:r>
    </w:p>
    <w:p w14:paraId="26ACD565" w14:textId="77777777" w:rsidR="00A431C9" w:rsidRDefault="00A431C9" w:rsidP="00A431C9">
      <w:pPr>
        <w:autoSpaceDE w:val="0"/>
        <w:autoSpaceDN w:val="0"/>
        <w:adjustRightInd w:val="0"/>
        <w:spacing w:after="0"/>
        <w:ind w:left="720"/>
        <w:rPr>
          <w:rFonts w:ascii="Times New Roman" w:hAnsi="Times New Roman" w:cs="Times New Roman"/>
          <w:i/>
          <w:color w:val="000000"/>
          <w:sz w:val="20"/>
          <w:szCs w:val="20"/>
        </w:rPr>
      </w:pPr>
    </w:p>
    <w:p w14:paraId="4F833CB6" w14:textId="77777777" w:rsidR="00A431C9" w:rsidRPr="008262FF" w:rsidRDefault="008262FF" w:rsidP="008262FF">
      <w:p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A faculty advisor must be selected and may serve </w:t>
      </w:r>
      <w:proofErr w:type="gramStart"/>
      <w:r>
        <w:rPr>
          <w:rFonts w:ascii="Times New Roman" w:hAnsi="Times New Roman" w:cs="Times New Roman"/>
          <w:color w:val="000000"/>
          <w:sz w:val="20"/>
          <w:szCs w:val="20"/>
        </w:rPr>
        <w:t>as long as</w:t>
      </w:r>
      <w:proofErr w:type="gramEnd"/>
      <w:r>
        <w:rPr>
          <w:rFonts w:ascii="Times New Roman" w:hAnsi="Times New Roman" w:cs="Times New Roman"/>
          <w:color w:val="000000"/>
          <w:sz w:val="20"/>
          <w:szCs w:val="20"/>
        </w:rPr>
        <w:t xml:space="preserve"> he or she fulfills the duties of faculty advisor: maintaining relations with the national committee, filing taxes as necessary, and other faculty required duties.</w:t>
      </w:r>
    </w:p>
    <w:p w14:paraId="78BCF4B8" w14:textId="77777777" w:rsidR="00A431C9" w:rsidRDefault="00A431C9" w:rsidP="00A431C9">
      <w:pPr>
        <w:autoSpaceDE w:val="0"/>
        <w:autoSpaceDN w:val="0"/>
        <w:adjustRightInd w:val="0"/>
        <w:spacing w:after="0"/>
        <w:rPr>
          <w:rFonts w:ascii="Times New Roman" w:hAnsi="Times New Roman" w:cs="Times New Roman"/>
          <w:i/>
          <w:iCs/>
          <w:color w:val="000000"/>
          <w:sz w:val="20"/>
          <w:szCs w:val="20"/>
        </w:rPr>
      </w:pPr>
    </w:p>
    <w:p w14:paraId="0405388C" w14:textId="77777777" w:rsidR="008F0995" w:rsidRDefault="008F0995" w:rsidP="00A431C9">
      <w:pPr>
        <w:autoSpaceDE w:val="0"/>
        <w:autoSpaceDN w:val="0"/>
        <w:adjustRightInd w:val="0"/>
        <w:spacing w:after="0"/>
        <w:rPr>
          <w:rFonts w:ascii="Times New Roman" w:hAnsi="Times New Roman" w:cs="Times New Roman"/>
          <w:i/>
          <w:iCs/>
          <w:color w:val="000000"/>
          <w:sz w:val="20"/>
          <w:szCs w:val="20"/>
        </w:rPr>
      </w:pPr>
    </w:p>
    <w:p w14:paraId="57571685" w14:textId="77777777" w:rsidR="00A431C9" w:rsidRPr="00A544BA" w:rsidRDefault="00A431C9" w:rsidP="00A431C9">
      <w:pPr>
        <w:autoSpaceDE w:val="0"/>
        <w:autoSpaceDN w:val="0"/>
        <w:adjustRightInd w:val="0"/>
        <w:spacing w:after="0"/>
        <w:rPr>
          <w:rFonts w:ascii="Times New Roman" w:hAnsi="Times New Roman" w:cs="Times New Roman"/>
          <w:b/>
          <w:color w:val="000000"/>
          <w:sz w:val="20"/>
          <w:szCs w:val="20"/>
        </w:rPr>
      </w:pPr>
      <w:r w:rsidRPr="00A544BA">
        <w:rPr>
          <w:rFonts w:ascii="Times New Roman" w:hAnsi="Times New Roman" w:cs="Times New Roman"/>
          <w:b/>
          <w:iCs/>
          <w:color w:val="000000"/>
          <w:sz w:val="20"/>
          <w:szCs w:val="20"/>
        </w:rPr>
        <w:t xml:space="preserve">Article VIII – Meetings of the Organization: Required meetings and their frequency. </w:t>
      </w:r>
    </w:p>
    <w:p w14:paraId="4307C6FB" w14:textId="77777777" w:rsidR="00A431C9" w:rsidRPr="008262FF" w:rsidRDefault="00A431C9" w:rsidP="00A431C9">
      <w:pPr>
        <w:autoSpaceDE w:val="0"/>
        <w:autoSpaceDN w:val="0"/>
        <w:adjustRightInd w:val="0"/>
        <w:spacing w:after="0"/>
        <w:ind w:left="720" w:right="185"/>
        <w:rPr>
          <w:rFonts w:ascii="Times New Roman" w:hAnsi="Times New Roman" w:cs="Times New Roman"/>
          <w:color w:val="000000"/>
          <w:sz w:val="20"/>
          <w:szCs w:val="20"/>
        </w:rPr>
      </w:pPr>
    </w:p>
    <w:p w14:paraId="1C695CC8" w14:textId="77777777" w:rsidR="00A431C9" w:rsidRPr="008262FF" w:rsidRDefault="008262FF" w:rsidP="00A544BA">
      <w:pPr>
        <w:autoSpaceDE w:val="0"/>
        <w:autoSpaceDN w:val="0"/>
        <w:adjustRightInd w:val="0"/>
        <w:spacing w:after="0"/>
        <w:ind w:right="185"/>
        <w:rPr>
          <w:rFonts w:ascii="Times New Roman" w:hAnsi="Times New Roman" w:cs="Times New Roman"/>
          <w:color w:val="000000"/>
          <w:sz w:val="20"/>
          <w:szCs w:val="20"/>
        </w:rPr>
      </w:pPr>
      <w:r>
        <w:rPr>
          <w:rFonts w:ascii="Times New Roman" w:hAnsi="Times New Roman" w:cs="Times New Roman"/>
          <w:color w:val="000000"/>
          <w:sz w:val="20"/>
          <w:szCs w:val="20"/>
        </w:rPr>
        <w:t>Members are encouraged to volunteer for events within the school of Mechanical, Industrial, and Manufacturing Engineering to promote the organization, improve academic success amongst student peers, and maintain good standing with the national organization. There will not be regular meeting times</w:t>
      </w:r>
      <w:r w:rsidR="00AA1964">
        <w:rPr>
          <w:rFonts w:ascii="Times New Roman" w:hAnsi="Times New Roman" w:cs="Times New Roman"/>
          <w:color w:val="000000"/>
          <w:sz w:val="20"/>
          <w:szCs w:val="20"/>
        </w:rPr>
        <w:t>, though there will be activities each term</w:t>
      </w:r>
      <w:r>
        <w:rPr>
          <w:rFonts w:ascii="Times New Roman" w:hAnsi="Times New Roman" w:cs="Times New Roman"/>
          <w:color w:val="000000"/>
          <w:sz w:val="20"/>
          <w:szCs w:val="20"/>
        </w:rPr>
        <w:t>. Information</w:t>
      </w:r>
      <w:r w:rsidR="00EB52CC">
        <w:rPr>
          <w:rFonts w:ascii="Times New Roman" w:hAnsi="Times New Roman" w:cs="Times New Roman"/>
          <w:color w:val="000000"/>
          <w:sz w:val="20"/>
          <w:szCs w:val="20"/>
        </w:rPr>
        <w:t xml:space="preserve"> about the events</w:t>
      </w:r>
      <w:r>
        <w:rPr>
          <w:rFonts w:ascii="Times New Roman" w:hAnsi="Times New Roman" w:cs="Times New Roman"/>
          <w:color w:val="000000"/>
          <w:sz w:val="20"/>
          <w:szCs w:val="20"/>
        </w:rPr>
        <w:t xml:space="preserve"> will primarily be sent via email to </w:t>
      </w:r>
      <w:r w:rsidR="00AA1964">
        <w:rPr>
          <w:rFonts w:ascii="Times New Roman" w:hAnsi="Times New Roman" w:cs="Times New Roman"/>
          <w:color w:val="000000"/>
          <w:sz w:val="20"/>
          <w:szCs w:val="20"/>
        </w:rPr>
        <w:t>members</w:t>
      </w:r>
      <w:r>
        <w:rPr>
          <w:rFonts w:ascii="Times New Roman" w:hAnsi="Times New Roman" w:cs="Times New Roman"/>
          <w:color w:val="000000"/>
          <w:sz w:val="20"/>
          <w:szCs w:val="20"/>
        </w:rPr>
        <w:t>.</w:t>
      </w:r>
      <w:r w:rsidR="00AA1964">
        <w:rPr>
          <w:rFonts w:ascii="Times New Roman" w:hAnsi="Times New Roman" w:cs="Times New Roman"/>
          <w:color w:val="000000"/>
          <w:sz w:val="20"/>
          <w:szCs w:val="20"/>
        </w:rPr>
        <w:t xml:space="preserve"> </w:t>
      </w:r>
    </w:p>
    <w:p w14:paraId="11193715" w14:textId="77777777" w:rsidR="00A431C9" w:rsidRDefault="00A431C9" w:rsidP="00A431C9">
      <w:pPr>
        <w:autoSpaceDE w:val="0"/>
        <w:autoSpaceDN w:val="0"/>
        <w:adjustRightInd w:val="0"/>
        <w:spacing w:after="0"/>
        <w:rPr>
          <w:rFonts w:ascii="Times New Roman" w:hAnsi="Times New Roman" w:cs="Times New Roman"/>
          <w:i/>
          <w:iCs/>
          <w:color w:val="000000"/>
          <w:sz w:val="20"/>
          <w:szCs w:val="20"/>
        </w:rPr>
      </w:pPr>
    </w:p>
    <w:p w14:paraId="0F62CC9D" w14:textId="77777777" w:rsidR="008F0995" w:rsidRDefault="008F0995" w:rsidP="00A431C9">
      <w:pPr>
        <w:autoSpaceDE w:val="0"/>
        <w:autoSpaceDN w:val="0"/>
        <w:adjustRightInd w:val="0"/>
        <w:spacing w:after="0"/>
        <w:rPr>
          <w:rFonts w:ascii="Times New Roman" w:hAnsi="Times New Roman" w:cs="Times New Roman"/>
          <w:i/>
          <w:iCs/>
          <w:color w:val="000000"/>
          <w:sz w:val="20"/>
          <w:szCs w:val="20"/>
        </w:rPr>
      </w:pPr>
    </w:p>
    <w:p w14:paraId="5C506E69" w14:textId="77777777" w:rsidR="00A431C9" w:rsidRPr="008F0995" w:rsidRDefault="00A431C9" w:rsidP="00A431C9">
      <w:pPr>
        <w:autoSpaceDE w:val="0"/>
        <w:autoSpaceDN w:val="0"/>
        <w:adjustRightInd w:val="0"/>
        <w:spacing w:after="0"/>
        <w:rPr>
          <w:rFonts w:ascii="Times New Roman" w:hAnsi="Times New Roman" w:cs="Times New Roman"/>
          <w:b/>
          <w:i/>
          <w:iCs/>
          <w:color w:val="000000"/>
          <w:sz w:val="20"/>
          <w:szCs w:val="20"/>
        </w:rPr>
      </w:pPr>
      <w:r w:rsidRPr="00E6525E">
        <w:rPr>
          <w:rFonts w:ascii="Times New Roman" w:hAnsi="Times New Roman" w:cs="Times New Roman"/>
          <w:b/>
          <w:i/>
          <w:iCs/>
          <w:color w:val="000000"/>
          <w:sz w:val="20"/>
          <w:szCs w:val="20"/>
        </w:rPr>
        <w:t xml:space="preserve">Article IX – Method of Amending Constitution: Proposals, notice, and voting requirements. </w:t>
      </w:r>
    </w:p>
    <w:p w14:paraId="14A8A802" w14:textId="77777777" w:rsidR="00A431C9" w:rsidRDefault="00A431C9" w:rsidP="00A431C9">
      <w:pPr>
        <w:autoSpaceDE w:val="0"/>
        <w:autoSpaceDN w:val="0"/>
        <w:adjustRightInd w:val="0"/>
        <w:spacing w:after="0"/>
        <w:ind w:left="720"/>
        <w:rPr>
          <w:rFonts w:ascii="Times New Roman" w:hAnsi="Times New Roman" w:cs="Times New Roman"/>
          <w:i/>
          <w:color w:val="000000"/>
          <w:sz w:val="20"/>
          <w:szCs w:val="20"/>
        </w:rPr>
      </w:pPr>
    </w:p>
    <w:p w14:paraId="254223DA" w14:textId="77777777" w:rsidR="00A431C9" w:rsidRPr="00A544BA" w:rsidRDefault="00A544BA" w:rsidP="00A544BA">
      <w:p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Amendments to the constitution must be approved by </w:t>
      </w:r>
      <w:proofErr w:type="gramStart"/>
      <w:r>
        <w:rPr>
          <w:rFonts w:ascii="Times New Roman" w:hAnsi="Times New Roman" w:cs="Times New Roman"/>
          <w:color w:val="000000"/>
          <w:sz w:val="20"/>
          <w:szCs w:val="20"/>
        </w:rPr>
        <w:t>the majority of</w:t>
      </w:r>
      <w:proofErr w:type="gramEnd"/>
      <w:r>
        <w:rPr>
          <w:rFonts w:ascii="Times New Roman" w:hAnsi="Times New Roman" w:cs="Times New Roman"/>
          <w:color w:val="000000"/>
          <w:sz w:val="20"/>
          <w:szCs w:val="20"/>
        </w:rPr>
        <w:t xml:space="preserve"> the officers before taking affect.</w:t>
      </w:r>
    </w:p>
    <w:p w14:paraId="756634D7" w14:textId="77777777" w:rsidR="00A431C9" w:rsidRDefault="00A431C9" w:rsidP="00A431C9">
      <w:pPr>
        <w:spacing w:after="0"/>
      </w:pPr>
    </w:p>
    <w:p w14:paraId="6D06035B" w14:textId="77777777" w:rsidR="008F0995" w:rsidRPr="00E6525E" w:rsidRDefault="006A189D" w:rsidP="008F0995">
      <w:pPr>
        <w:autoSpaceDE w:val="0"/>
        <w:autoSpaceDN w:val="0"/>
        <w:adjustRightInd w:val="0"/>
        <w:spacing w:after="0"/>
        <w:rPr>
          <w:rFonts w:ascii="Times New Roman" w:hAnsi="Times New Roman" w:cs="Times New Roman"/>
          <w:b/>
          <w:color w:val="000000"/>
          <w:sz w:val="20"/>
          <w:szCs w:val="20"/>
        </w:rPr>
      </w:pPr>
      <w:r w:rsidRPr="008F0995">
        <w:rPr>
          <w:b/>
        </w:rPr>
        <w:t xml:space="preserve"> </w:t>
      </w:r>
      <w:r w:rsidR="008F0995" w:rsidRPr="00E6525E">
        <w:rPr>
          <w:rFonts w:ascii="Times New Roman" w:hAnsi="Times New Roman" w:cs="Times New Roman"/>
          <w:b/>
          <w:i/>
          <w:iCs/>
          <w:color w:val="000000"/>
          <w:sz w:val="20"/>
          <w:szCs w:val="20"/>
        </w:rPr>
        <w:t>Article X</w:t>
      </w:r>
      <w:r w:rsidR="008F0995" w:rsidRPr="008F0995">
        <w:rPr>
          <w:rFonts w:ascii="Times New Roman" w:hAnsi="Times New Roman" w:cs="Times New Roman"/>
          <w:b/>
          <w:sz w:val="20"/>
          <w:szCs w:val="20"/>
        </w:rPr>
        <w:t xml:space="preserve"> </w:t>
      </w:r>
      <w:r w:rsidR="008F0995" w:rsidRPr="00E6525E">
        <w:rPr>
          <w:rFonts w:ascii="Times New Roman" w:hAnsi="Times New Roman" w:cs="Times New Roman"/>
          <w:b/>
          <w:i/>
          <w:iCs/>
          <w:color w:val="000000"/>
          <w:sz w:val="20"/>
          <w:szCs w:val="20"/>
        </w:rPr>
        <w:t xml:space="preserve">– Parliamentary Authority </w:t>
      </w:r>
    </w:p>
    <w:p w14:paraId="1ABB9F97" w14:textId="77777777" w:rsidR="008F0995" w:rsidRDefault="008F0995" w:rsidP="008F0995">
      <w:pPr>
        <w:spacing w:after="0"/>
        <w:rPr>
          <w:rFonts w:ascii="Times New Roman" w:hAnsi="Times New Roman" w:cs="Times New Roman"/>
          <w:sz w:val="20"/>
          <w:szCs w:val="20"/>
        </w:rPr>
      </w:pPr>
    </w:p>
    <w:p w14:paraId="2AE61C21" w14:textId="77777777" w:rsidR="006A189D" w:rsidRPr="008F0995" w:rsidRDefault="006A189D" w:rsidP="008F0995">
      <w:pPr>
        <w:spacing w:after="0"/>
        <w:rPr>
          <w:rFonts w:ascii="Times New Roman" w:hAnsi="Times New Roman" w:cs="Times New Roman"/>
          <w:sz w:val="20"/>
          <w:szCs w:val="20"/>
        </w:rPr>
      </w:pPr>
      <w:r w:rsidRPr="008F0995">
        <w:rPr>
          <w:rFonts w:ascii="Times New Roman" w:hAnsi="Times New Roman" w:cs="Times New Roman"/>
          <w:sz w:val="20"/>
          <w:szCs w:val="20"/>
        </w:rPr>
        <w:t xml:space="preserve">The rules contained in the current edition of Roberts Rules of Order Newly Revised shall govern the </w:t>
      </w:r>
      <w:r w:rsidR="008F0995" w:rsidRPr="008F0995">
        <w:rPr>
          <w:rFonts w:ascii="Times New Roman" w:hAnsi="Times New Roman" w:cs="Times New Roman"/>
          <w:sz w:val="20"/>
          <w:szCs w:val="20"/>
        </w:rPr>
        <w:t>organization</w:t>
      </w:r>
      <w:r w:rsidRPr="008F0995">
        <w:rPr>
          <w:rFonts w:ascii="Times New Roman" w:hAnsi="Times New Roman" w:cs="Times New Roman"/>
          <w:sz w:val="20"/>
          <w:szCs w:val="20"/>
        </w:rPr>
        <w:t xml:space="preserve"> in all cases to which they are applicable and in which they are not inconsistent with the constitution, </w:t>
      </w:r>
      <w:proofErr w:type="gramStart"/>
      <w:r w:rsidRPr="008F0995">
        <w:rPr>
          <w:rFonts w:ascii="Times New Roman" w:hAnsi="Times New Roman" w:cs="Times New Roman"/>
          <w:sz w:val="20"/>
          <w:szCs w:val="20"/>
        </w:rPr>
        <w:t>bylaws</w:t>
      </w:r>
      <w:proofErr w:type="gramEnd"/>
      <w:r w:rsidRPr="008F0995">
        <w:rPr>
          <w:rFonts w:ascii="Times New Roman" w:hAnsi="Times New Roman" w:cs="Times New Roman"/>
          <w:sz w:val="20"/>
          <w:szCs w:val="20"/>
        </w:rPr>
        <w:t xml:space="preserve"> and specia</w:t>
      </w:r>
      <w:r w:rsidR="008F0995" w:rsidRPr="008F0995">
        <w:rPr>
          <w:rFonts w:ascii="Times New Roman" w:hAnsi="Times New Roman" w:cs="Times New Roman"/>
          <w:sz w:val="20"/>
          <w:szCs w:val="20"/>
        </w:rPr>
        <w:t>l rules of order the organization</w:t>
      </w:r>
      <w:r w:rsidRPr="008F0995">
        <w:rPr>
          <w:rFonts w:ascii="Times New Roman" w:hAnsi="Times New Roman" w:cs="Times New Roman"/>
          <w:sz w:val="20"/>
          <w:szCs w:val="20"/>
        </w:rPr>
        <w:t xml:space="preserve"> may adopt. </w:t>
      </w:r>
    </w:p>
    <w:p w14:paraId="58D1E146" w14:textId="77777777" w:rsidR="00A431C9" w:rsidRPr="008F0995" w:rsidRDefault="00A431C9" w:rsidP="008F0995">
      <w:pPr>
        <w:spacing w:after="0"/>
        <w:rPr>
          <w:rFonts w:ascii="Times New Roman" w:hAnsi="Times New Roman" w:cs="Times New Roman"/>
          <w:b/>
          <w:sz w:val="20"/>
          <w:szCs w:val="20"/>
        </w:rPr>
      </w:pPr>
    </w:p>
    <w:p w14:paraId="06BC189E" w14:textId="77777777" w:rsidR="0025295C" w:rsidRPr="008F0995" w:rsidRDefault="0025295C" w:rsidP="008F0995">
      <w:pPr>
        <w:widowControl w:val="0"/>
        <w:autoSpaceDE w:val="0"/>
        <w:autoSpaceDN w:val="0"/>
        <w:adjustRightInd w:val="0"/>
        <w:spacing w:after="0"/>
        <w:ind w:hanging="1440"/>
        <w:rPr>
          <w:rFonts w:ascii="Times New Roman" w:hAnsi="Times New Roman" w:cs="Times New Roman"/>
          <w:color w:val="000000"/>
          <w:sz w:val="20"/>
          <w:szCs w:val="20"/>
        </w:rPr>
      </w:pPr>
      <w:r w:rsidRPr="008F0995">
        <w:rPr>
          <w:rFonts w:ascii="Times New Roman" w:hAnsi="Times New Roman" w:cs="Times New Roman"/>
          <w:color w:val="000000"/>
          <w:sz w:val="20"/>
          <w:szCs w:val="20"/>
        </w:rPr>
        <w:t xml:space="preserve">. </w:t>
      </w:r>
    </w:p>
    <w:p w14:paraId="7909253C" w14:textId="77777777" w:rsidR="006A189D" w:rsidRDefault="006A189D" w:rsidP="00A431C9">
      <w:pPr>
        <w:spacing w:after="0"/>
      </w:pPr>
    </w:p>
    <w:sectPr w:rsidR="006A189D" w:rsidSect="006248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04147"/>
    <w:multiLevelType w:val="multilevel"/>
    <w:tmpl w:val="18F6E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A53FE8"/>
    <w:multiLevelType w:val="hybridMultilevel"/>
    <w:tmpl w:val="CEC013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B67EAD"/>
    <w:multiLevelType w:val="hybridMultilevel"/>
    <w:tmpl w:val="15C68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27821"/>
    <w:multiLevelType w:val="hybridMultilevel"/>
    <w:tmpl w:val="A038F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E37438"/>
    <w:multiLevelType w:val="multilevel"/>
    <w:tmpl w:val="C3120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DC6630"/>
    <w:multiLevelType w:val="hybridMultilevel"/>
    <w:tmpl w:val="3BAA3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A90261"/>
    <w:multiLevelType w:val="hybridMultilevel"/>
    <w:tmpl w:val="D7DC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6463BF"/>
    <w:multiLevelType w:val="multilevel"/>
    <w:tmpl w:val="CB74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4"/>
  </w:num>
  <w:num w:numId="4">
    <w:abstractNumId w:val="5"/>
  </w:num>
  <w:num w:numId="5">
    <w:abstractNumId w:val="6"/>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884"/>
    <w:rsid w:val="00086DFE"/>
    <w:rsid w:val="00122EF9"/>
    <w:rsid w:val="00134538"/>
    <w:rsid w:val="001422F2"/>
    <w:rsid w:val="001A55CA"/>
    <w:rsid w:val="00224875"/>
    <w:rsid w:val="0025295C"/>
    <w:rsid w:val="00261C58"/>
    <w:rsid w:val="002809B8"/>
    <w:rsid w:val="00282320"/>
    <w:rsid w:val="00296CCF"/>
    <w:rsid w:val="002B1CF2"/>
    <w:rsid w:val="002C79B7"/>
    <w:rsid w:val="003914DF"/>
    <w:rsid w:val="00403158"/>
    <w:rsid w:val="00467959"/>
    <w:rsid w:val="004B7335"/>
    <w:rsid w:val="004F3E4D"/>
    <w:rsid w:val="00574C2B"/>
    <w:rsid w:val="005B34B4"/>
    <w:rsid w:val="00605BEB"/>
    <w:rsid w:val="00624884"/>
    <w:rsid w:val="0064534C"/>
    <w:rsid w:val="0069229C"/>
    <w:rsid w:val="006A189D"/>
    <w:rsid w:val="007427B1"/>
    <w:rsid w:val="00825D28"/>
    <w:rsid w:val="008262FF"/>
    <w:rsid w:val="008661AD"/>
    <w:rsid w:val="008F0995"/>
    <w:rsid w:val="009D5ADA"/>
    <w:rsid w:val="00A0280F"/>
    <w:rsid w:val="00A04D27"/>
    <w:rsid w:val="00A431C9"/>
    <w:rsid w:val="00A50A9F"/>
    <w:rsid w:val="00A544BA"/>
    <w:rsid w:val="00A8478E"/>
    <w:rsid w:val="00AA1964"/>
    <w:rsid w:val="00CD5A41"/>
    <w:rsid w:val="00D43CB4"/>
    <w:rsid w:val="00DC6525"/>
    <w:rsid w:val="00EB52CC"/>
    <w:rsid w:val="00FC0E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8B4C9"/>
  <w15:docId w15:val="{68ACDC89-2CAF-4036-AFD6-384D15F0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884"/>
    <w:pPr>
      <w:ind w:left="720"/>
      <w:contextualSpacing/>
    </w:pPr>
  </w:style>
  <w:style w:type="paragraph" w:styleId="NormalWeb">
    <w:name w:val="Normal (Web)"/>
    <w:basedOn w:val="Normal"/>
    <w:uiPriority w:val="99"/>
    <w:rsid w:val="002B1CF2"/>
    <w:pPr>
      <w:spacing w:beforeLines="1" w:afterLines="1"/>
    </w:pPr>
    <w:rPr>
      <w:rFonts w:ascii="Times" w:hAnsi="Times" w:cs="Times New Roman"/>
      <w:sz w:val="20"/>
      <w:szCs w:val="20"/>
    </w:rPr>
  </w:style>
  <w:style w:type="character" w:styleId="Hyperlink">
    <w:name w:val="Hyperlink"/>
    <w:basedOn w:val="DefaultParagraphFont"/>
    <w:uiPriority w:val="99"/>
    <w:rsid w:val="002B1CF2"/>
    <w:rPr>
      <w:color w:val="0000FF"/>
      <w:u w:val="single"/>
    </w:rPr>
  </w:style>
  <w:style w:type="paragraph" w:customStyle="1" w:styleId="Default">
    <w:name w:val="Default"/>
    <w:rsid w:val="006A189D"/>
    <w:pPr>
      <w:widowControl w:val="0"/>
      <w:autoSpaceDE w:val="0"/>
      <w:autoSpaceDN w:val="0"/>
      <w:adjustRightInd w:val="0"/>
      <w:spacing w:after="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385213">
      <w:bodyDiv w:val="1"/>
      <w:marLeft w:val="0"/>
      <w:marRight w:val="0"/>
      <w:marTop w:val="0"/>
      <w:marBottom w:val="0"/>
      <w:divBdr>
        <w:top w:val="none" w:sz="0" w:space="0" w:color="auto"/>
        <w:left w:val="none" w:sz="0" w:space="0" w:color="auto"/>
        <w:bottom w:val="none" w:sz="0" w:space="0" w:color="auto"/>
        <w:right w:val="none" w:sz="0" w:space="0" w:color="auto"/>
      </w:divBdr>
    </w:div>
    <w:div w:id="678044363">
      <w:bodyDiv w:val="1"/>
      <w:marLeft w:val="0"/>
      <w:marRight w:val="0"/>
      <w:marTop w:val="0"/>
      <w:marBottom w:val="0"/>
      <w:divBdr>
        <w:top w:val="none" w:sz="0" w:space="0" w:color="auto"/>
        <w:left w:val="none" w:sz="0" w:space="0" w:color="auto"/>
        <w:bottom w:val="none" w:sz="0" w:space="0" w:color="auto"/>
        <w:right w:val="none" w:sz="0" w:space="0" w:color="auto"/>
      </w:divBdr>
    </w:div>
    <w:div w:id="857737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sliweb</dc:creator>
  <cp:lastModifiedBy>Natasha Troxler</cp:lastModifiedBy>
  <cp:revision>2</cp:revision>
  <dcterms:created xsi:type="dcterms:W3CDTF">2021-02-07T21:48:00Z</dcterms:created>
  <dcterms:modified xsi:type="dcterms:W3CDTF">2021-02-07T21:48:00Z</dcterms:modified>
</cp:coreProperties>
</file>